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3B" w:rsidRPr="00E80B1D" w:rsidRDefault="007D143B" w:rsidP="007D14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850"/>
        <w:gridCol w:w="6946"/>
      </w:tblGrid>
      <w:tr w:rsidR="00B07E9A" w:rsidRPr="00E80B1D" w:rsidTr="00B07E9A">
        <w:trPr>
          <w:gridAfter w:val="1"/>
          <w:wAfter w:w="6946" w:type="dxa"/>
          <w:trHeight w:val="276"/>
        </w:trPr>
        <w:tc>
          <w:tcPr>
            <w:tcW w:w="2235" w:type="dxa"/>
            <w:vMerge w:val="restart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850" w:type="dxa"/>
            <w:vMerge w:val="restart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B1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7E9A" w:rsidRPr="00E80B1D" w:rsidTr="00B07E9A">
        <w:tc>
          <w:tcPr>
            <w:tcW w:w="2235" w:type="dxa"/>
            <w:vMerge w:val="restart"/>
          </w:tcPr>
          <w:p w:rsidR="00B07E9A" w:rsidRPr="00E80B1D" w:rsidRDefault="00B07E9A" w:rsidP="00136D7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/>
                <w:sz w:val="24"/>
                <w:szCs w:val="24"/>
              </w:rPr>
              <w:t>Религиоведение</w:t>
            </w:r>
          </w:p>
          <w:p w:rsidR="00B07E9A" w:rsidRPr="00E80B1D" w:rsidRDefault="00B07E9A" w:rsidP="00136D7F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6" w:history="1">
              <w:r w:rsidRPr="00E80B1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E80B1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E80B1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vusnet</w:t>
              </w:r>
              <w:proofErr w:type="spellEnd"/>
              <w:r w:rsidRPr="00E80B1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E80B1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80B1D">
                <w:rPr>
                  <w:rStyle w:val="a4"/>
                  <w:rFonts w:ascii="Times New Roman" w:hAnsi="Times New Roman"/>
                  <w:sz w:val="24"/>
                  <w:szCs w:val="24"/>
                </w:rPr>
                <w:t>\</w:t>
              </w:r>
              <w:proofErr w:type="spellStart"/>
              <w:r w:rsidRPr="00E80B1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biblio</w:t>
              </w:r>
              <w:proofErr w:type="spellEnd"/>
            </w:hyperlink>
          </w:p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Қазақстандағы діндер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 / [құраст.Н. Ж. Байтенова және 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т. б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.].- Алматы: Әрекет-Принт, 2008.- 399, [1] б.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B07E9A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B07E9A" w:rsidRPr="00E80B1D" w:rsidRDefault="00B07E9A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 негіздері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улы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аз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ҰУ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; [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раст. 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Н. Ж. Б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йтенова].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- Алматы: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 ун-ті, 2006.- 355, [2] б.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B07E9A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B07E9A" w:rsidRPr="00E80B1D" w:rsidRDefault="00B07E9A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Бейсенов, Б.Қ. Бахаи сенімі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[оқу құралы] / Бағдат Қайбылдаұлы Бейсенов; Б. Ќ. Бейсенов, С. У. Абжалов.- 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Алматы: Шапа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ат-Н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proofErr w:type="spellStart"/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, 2006.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B07E9A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B07E9A" w:rsidRPr="00E80B1D" w:rsidRDefault="00B07E9A" w:rsidP="0041411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Борбасова</w:t>
            </w:r>
            <w:proofErr w:type="spellEnd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.М. Вайшнавизм діні ілімі ж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не д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proofErr w:type="gramStart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E80B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рі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ралы /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арлыѓаш Молда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али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ызы Борбасова;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У.- Алматы: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ун-ті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>, 2007.- 108, [2] б.</w:t>
            </w:r>
          </w:p>
        </w:tc>
      </w:tr>
      <w:tr w:rsidR="00B07E9A" w:rsidRPr="00E80B1D" w:rsidTr="00B07E9A">
        <w:trPr>
          <w:trHeight w:val="735"/>
        </w:trPr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Затов</w:t>
            </w:r>
            <w:proofErr w:type="spellEnd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. Зороастризм ж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E80B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дениетіні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бастаулары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ралы /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айрат Затов;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У.- Алматы: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ун-ті, 2007.- 137, [2] б.</w:t>
            </w:r>
          </w:p>
        </w:tc>
      </w:tr>
      <w:tr w:rsidR="00B07E9A" w:rsidRPr="00E80B1D" w:rsidTr="00B07E9A">
        <w:trPr>
          <w:trHeight w:val="746"/>
        </w:trPr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Бейсенов</w:t>
            </w:r>
            <w:proofErr w:type="spellEnd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Б.Қ. 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Буддизм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[оқу құралы] / Бағдат Қайбылдаұлы Бейсенов; Б. Қ. Бейсенов; әл-Фарабиатын. ҚазҰУ.- 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>: Нығмет, 2006.</w:t>
            </w:r>
          </w:p>
        </w:tc>
      </w:tr>
      <w:tr w:rsidR="00B07E9A" w:rsidRPr="00E80B1D" w:rsidTr="00B07E9A">
        <w:trPr>
          <w:trHeight w:val="1042"/>
        </w:trPr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B07E9A" w:rsidRPr="00E80B1D" w:rsidRDefault="00B07E9A" w:rsidP="00A211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Артемьев, А.И. 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Дінтану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: жалпы дінтану негіздері, діндер тарихы, Қазақстандағы діндер / Артур Игоревич Артемьев.- Алматы: Бастау, 2008.- 568, [1] б.- (Философия және діндер тарихы).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B07E9A" w:rsidRPr="00E80B1D" w:rsidRDefault="00B07E9A" w:rsidP="0041411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Орынбеков</w:t>
            </w:r>
            <w:proofErr w:type="spellEnd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М. 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сенімдеріні</w:t>
            </w:r>
            <w:proofErr w:type="spellEnd"/>
            <w:r w:rsidRPr="00E80B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бастаулары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у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ралы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/ М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ханмадияр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Орынбеков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л-Фараби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атын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азМ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ҰУ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ун-ті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>, 2002.- 200, [1] б.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 : учеб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особие для вузов / под ред. М. М. Шахнович.- СПб.: Питер, 2006.- 430, [2] с.- (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особие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B07E9A" w:rsidRPr="00E80B1D" w:rsidRDefault="00B07E9A" w:rsidP="00B07E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Астапов, С.Н. История религий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особие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/ Сергей Николаевич Астапов, Елена Владимировна Бурлуцкая, Андрей Николаевич Бурлуцкий.- М.: Наука-Пресс, 2008.- 254, [2] 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B07E9A" w:rsidRPr="00E80B1D" w:rsidRDefault="00B07E9A" w:rsidP="00B07E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Красников, А.Н. Методологические проблемы религиоведения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 : учеб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особие / Александр Николаевич Красников.- М.: Акад. проект, 2007.- 238, [2] с.- (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Gaudeamus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B07E9A" w:rsidRPr="00E80B1D" w:rsidRDefault="00B07E9A" w:rsidP="00A973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Астапов, С.Н. 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История религий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 : учеб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особие / Сергей Николаевич Астапов, Елена Владимировна Бурлуцкая, Андрей Николаевич Бурлуцкий.- М.: Дашков и К, 2009.- 254, [2] 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B07E9A" w:rsidRPr="00E80B1D" w:rsidRDefault="00B07E9A" w:rsidP="006B56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Рифаъи</w:t>
            </w:r>
            <w:proofErr w:type="spellEnd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Ф.М. Ислам </w:t>
            </w:r>
            <w:proofErr w:type="gramStart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E80B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дениеті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: / Ф. М. Рифаъи.- Алматы: Д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уі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, 2007.- 239, [2] б.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B07E9A" w:rsidRPr="00E80B1D" w:rsidRDefault="00B07E9A" w:rsidP="006B56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Садвокасова</w:t>
            </w:r>
            <w:proofErr w:type="spellEnd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, З.Т. Религиозная экспансия царизма в Казахстане (вторая половина XIX - начало XX веков)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: учеб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особие для магистрантов / Закиш Тулехановна Садвокасова; КазНУ им. аль-Фараби.- Алматы: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ақ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 ун-ті, 2007.- 159, [3] 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B07E9A" w:rsidRPr="00E80B1D" w:rsidRDefault="00B07E9A" w:rsidP="00FC16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Васильев, Л.С. История религий Востока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: учеб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особие / Леонид Сергеевич Васильев.- Изд. 2-е, перераб. и доп.- М.: Высш. 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>., 1988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B07E9A" w:rsidRPr="00E80B1D" w:rsidRDefault="00B07E9A" w:rsidP="00F140F7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Трофимов, Я.Ф. Церковь </w:t>
            </w:r>
            <w:proofErr w:type="spellStart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Саентологии</w:t>
            </w:r>
            <w:proofErr w:type="spellEnd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. Опыт религиоведческого анализа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/ Яков Федорович Трофимов.- Алматы: ИД "Казахстаника", 2006.- 93, [1] 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B07E9A" w:rsidRPr="00E80B1D" w:rsidRDefault="00B07E9A" w:rsidP="00FC16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религии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в 2-х т.: учеб. / В. В. Винокуров и др.; под 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общ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. И. Н. Яблокова.- Изд. 3-е, 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. и доп.- М.: 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80B1D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E80B1D">
              <w:rPr>
                <w:rFonts w:ascii="Times New Roman" w:hAnsi="Times New Roman"/>
                <w:sz w:val="24"/>
                <w:szCs w:val="24"/>
              </w:rPr>
              <w:lastRenderedPageBreak/>
              <w:t>2007.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F140F7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6946" w:type="dxa"/>
          </w:tcPr>
          <w:p w:rsidR="00B07E9A" w:rsidRPr="00E80B1D" w:rsidRDefault="00B07E9A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Лобазова</w:t>
            </w:r>
            <w:proofErr w:type="spellEnd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О.Ф. 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учеб. / Ольга Федоровна Лобазова.- Изд. 5-е, испр. и доп.- М.: Дашков и К, 2008.- 486, [2] 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F140F7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6946" w:type="dxa"/>
          </w:tcPr>
          <w:p w:rsidR="00B07E9A" w:rsidRPr="00E80B1D" w:rsidRDefault="00B07E9A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Бажан, Т.А. 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 для юристов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учеб. / Татьяна Алексеевна Бажан, Олег Викторович Старков; под ред. О. В. Старкова.- СПб.: Юрид. центр Пресс, 2007.- 490, [5] с.- (Учеб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учеб. пособия).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F140F7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6946" w:type="dxa"/>
          </w:tcPr>
          <w:p w:rsidR="00B07E9A" w:rsidRPr="00E80B1D" w:rsidRDefault="00B07E9A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Шелковая, Н.В. 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Введение в религиоведение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[учеб.] / Наталья Валерьевна Шелковая.- Ростов н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/Д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: Феникс, 2007.- 414, [2] с.- (Высш. образование).</w:t>
            </w:r>
          </w:p>
        </w:tc>
      </w:tr>
      <w:tr w:rsidR="00B07E9A" w:rsidRPr="00E80B1D" w:rsidTr="00B07E9A">
        <w:tc>
          <w:tcPr>
            <w:tcW w:w="2235" w:type="dxa"/>
            <w:vMerge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F140F7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6946" w:type="dxa"/>
          </w:tcPr>
          <w:p w:rsidR="00B07E9A" w:rsidRPr="00E80B1D" w:rsidRDefault="00B07E9A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Матецкая</w:t>
            </w:r>
            <w:proofErr w:type="spellEnd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А. В. </w:t>
            </w: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краткий курс / А. В. Матецкая, С. И. Самыгин.- Ростов н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/Д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: Феникс, 2008.- 216, [8] с.- (Высш. образование).</w:t>
            </w:r>
          </w:p>
        </w:tc>
      </w:tr>
      <w:tr w:rsidR="00B07E9A" w:rsidRPr="00E80B1D" w:rsidTr="00B07E9A">
        <w:trPr>
          <w:trHeight w:val="57"/>
        </w:trPr>
        <w:tc>
          <w:tcPr>
            <w:tcW w:w="2235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F140F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6946" w:type="dxa"/>
          </w:tcPr>
          <w:p w:rsidR="00B07E9A" w:rsidRPr="00E80B1D" w:rsidRDefault="00B07E9A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80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Акатаев</w:t>
            </w:r>
            <w:proofErr w:type="spellEnd"/>
            <w:r w:rsidRPr="00E80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С. Н  Мировоззренческий синкретизм казахов</w:t>
            </w:r>
            <w:r w:rsidRPr="00E80B1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А.; 1993</w:t>
            </w:r>
            <w:r w:rsidRPr="00E80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B07E9A" w:rsidRPr="00E80B1D" w:rsidTr="00B07E9A">
        <w:trPr>
          <w:trHeight w:val="57"/>
        </w:trPr>
        <w:tc>
          <w:tcPr>
            <w:tcW w:w="2235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F140F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6946" w:type="dxa"/>
          </w:tcPr>
          <w:p w:rsidR="00B07E9A" w:rsidRPr="00E80B1D" w:rsidRDefault="00B07E9A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Кыдыралина</w:t>
            </w:r>
            <w:proofErr w:type="spellEnd"/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, Ж.У. Этнос и религия в Казахстане: история и судьбы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/ Жанна Уркинбаевна Кыдыралина.- Астана: Елорда, 2007.- 220, [4] с.</w:t>
            </w:r>
          </w:p>
        </w:tc>
      </w:tr>
      <w:tr w:rsidR="00B07E9A" w:rsidRPr="00E80B1D" w:rsidTr="00B07E9A">
        <w:trPr>
          <w:trHeight w:val="57"/>
        </w:trPr>
        <w:tc>
          <w:tcPr>
            <w:tcW w:w="2235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F140F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6946" w:type="dxa"/>
          </w:tcPr>
          <w:p w:rsidR="00B07E9A" w:rsidRPr="00E80B1D" w:rsidRDefault="00B07E9A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Религия и этнос в казахстанском обществе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/ Г. Телебаева, А. Омирсеитова, Д. Мельников, Ю. Жулин.- Астана: Елорда, 2004.- 243 с.</w:t>
            </w:r>
          </w:p>
        </w:tc>
      </w:tr>
      <w:tr w:rsidR="00B07E9A" w:rsidRPr="00E80B1D" w:rsidTr="00B07E9A">
        <w:trPr>
          <w:trHeight w:val="57"/>
        </w:trPr>
        <w:tc>
          <w:tcPr>
            <w:tcW w:w="2235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F140F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80B1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6946" w:type="dxa"/>
          </w:tcPr>
          <w:p w:rsidR="00B07E9A" w:rsidRPr="00E80B1D" w:rsidRDefault="00B07E9A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80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Айтжанова</w:t>
            </w:r>
            <w:proofErr w:type="spellEnd"/>
            <w:r w:rsidRPr="00E80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r w:rsidRPr="00E80B1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E80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Pr="00E80B1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E80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Концепция человека в философии аль-Газали</w:t>
            </w:r>
            <w:r w:rsidRPr="00E80B1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Алматы, 2004.</w:t>
            </w:r>
            <w:r w:rsidRPr="00E80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7E9A" w:rsidRPr="00E80B1D" w:rsidTr="00B07E9A">
        <w:trPr>
          <w:trHeight w:val="57"/>
        </w:trPr>
        <w:tc>
          <w:tcPr>
            <w:tcW w:w="2235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F140F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6946" w:type="dxa"/>
          </w:tcPr>
          <w:p w:rsidR="00B07E9A" w:rsidRPr="00E80B1D" w:rsidRDefault="00B07E9A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80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Альмухаметов</w:t>
            </w:r>
            <w:proofErr w:type="spellEnd"/>
            <w:r w:rsidRPr="00E80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А.Р. Социально-политическая концепция современного ислама</w:t>
            </w:r>
            <w:proofErr w:type="gramStart"/>
            <w:r w:rsidRPr="00E80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,А</w:t>
            </w:r>
            <w:proofErr w:type="gramEnd"/>
            <w:r w:rsidRPr="00E80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лматы, 2007</w:t>
            </w:r>
          </w:p>
        </w:tc>
      </w:tr>
      <w:tr w:rsidR="00B07E9A" w:rsidRPr="00E80B1D" w:rsidTr="00B07E9A">
        <w:trPr>
          <w:trHeight w:val="57"/>
        </w:trPr>
        <w:tc>
          <w:tcPr>
            <w:tcW w:w="2235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F140F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6946" w:type="dxa"/>
          </w:tcPr>
          <w:p w:rsidR="00B07E9A" w:rsidRPr="00E80B1D" w:rsidRDefault="00B07E9A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Философия и калам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: Знакомство с ислам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ауками / Мортаза Мотаххари.- Алматы: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ш 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иян, 2004.- 124, [3] с.</w:t>
            </w:r>
          </w:p>
        </w:tc>
      </w:tr>
      <w:tr w:rsidR="00B07E9A" w:rsidRPr="00E80B1D" w:rsidTr="00B07E9A">
        <w:trPr>
          <w:trHeight w:val="57"/>
        </w:trPr>
        <w:tc>
          <w:tcPr>
            <w:tcW w:w="2235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F140F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80B1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6946" w:type="dxa"/>
          </w:tcPr>
          <w:p w:rsidR="00B07E9A" w:rsidRPr="00E80B1D" w:rsidRDefault="00B07E9A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Ульрих, Р.  Ал-Матуриди и суннитская теология в Самарканде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/ Рудольф Ульрих.- Алматы: Фонд "XXI век", 1999.- 286 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7E9A" w:rsidRPr="00E80B1D" w:rsidTr="00B07E9A">
        <w:trPr>
          <w:trHeight w:val="57"/>
        </w:trPr>
        <w:tc>
          <w:tcPr>
            <w:tcW w:w="2235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F140F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80B1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6946" w:type="dxa"/>
          </w:tcPr>
          <w:p w:rsidR="00B07E9A" w:rsidRPr="00E80B1D" w:rsidRDefault="00B07E9A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Классики мирового религиоведения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: [Антология] / [Редкол.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:В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.М.Бакусев, Ю.В.Божко, А.Б.Гофман и др.].- М.: Канон, 1996.- 492, [4]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.- (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 философии в памятниках).</w:t>
            </w:r>
          </w:p>
        </w:tc>
      </w:tr>
      <w:tr w:rsidR="00B07E9A" w:rsidRPr="00E80B1D" w:rsidTr="00B07E9A">
        <w:trPr>
          <w:trHeight w:val="57"/>
        </w:trPr>
        <w:tc>
          <w:tcPr>
            <w:tcW w:w="2235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F140F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6946" w:type="dxa"/>
          </w:tcPr>
          <w:p w:rsidR="00B07E9A" w:rsidRPr="00E80B1D" w:rsidRDefault="00B07E9A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Большаков, О.Г. История халифата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/ Олег Георгиевич Большаков; РАН, С.-Петерб. филиал, Ин-т востоковедения.- М.: Вост. лит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2000.(5)</w:t>
            </w:r>
          </w:p>
        </w:tc>
      </w:tr>
      <w:tr w:rsidR="00B07E9A" w:rsidRPr="00E80B1D" w:rsidTr="00B07E9A">
        <w:trPr>
          <w:trHeight w:val="57"/>
        </w:trPr>
        <w:tc>
          <w:tcPr>
            <w:tcW w:w="2235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F140F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6946" w:type="dxa"/>
          </w:tcPr>
          <w:p w:rsidR="00B07E9A" w:rsidRPr="00E80B1D" w:rsidRDefault="00B07E9A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b/>
                <w:bCs/>
                <w:sz w:val="24"/>
                <w:szCs w:val="24"/>
              </w:rPr>
              <w:t>Крымский, А.Е. История мусульманства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 xml:space="preserve">/ Агафангел Ефимович Крымский.- Изд. 3-е, перераб. и доп.- М.; Жуковский: Кучково поле, 2003.- 462, [2] </w:t>
            </w:r>
            <w:proofErr w:type="gramStart"/>
            <w:r w:rsidRPr="00E80B1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80B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7E9A" w:rsidRPr="00E80B1D" w:rsidTr="00B07E9A">
        <w:trPr>
          <w:trHeight w:val="57"/>
        </w:trPr>
        <w:tc>
          <w:tcPr>
            <w:tcW w:w="2235" w:type="dxa"/>
          </w:tcPr>
          <w:p w:rsidR="00B07E9A" w:rsidRPr="00E80B1D" w:rsidRDefault="00B07E9A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E9A" w:rsidRPr="00E80B1D" w:rsidRDefault="00F140F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6946" w:type="dxa"/>
          </w:tcPr>
          <w:p w:rsidR="00B07E9A" w:rsidRPr="00E80B1D" w:rsidRDefault="00B07E9A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Религиозная этика и аксиология  Абдигалиева, Г. К.  Алматы, 2003  </w:t>
            </w:r>
          </w:p>
        </w:tc>
      </w:tr>
      <w:tr w:rsidR="00E80B1D" w:rsidRPr="00E80B1D" w:rsidTr="00B07E9A">
        <w:trPr>
          <w:trHeight w:val="57"/>
        </w:trPr>
        <w:tc>
          <w:tcPr>
            <w:tcW w:w="2235" w:type="dxa"/>
          </w:tcPr>
          <w:p w:rsidR="00E80B1D" w:rsidRPr="00E80B1D" w:rsidRDefault="00E80B1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0B1D" w:rsidRPr="00E80B1D" w:rsidRDefault="00E80B1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6946" w:type="dxa"/>
          </w:tcPr>
          <w:p w:rsidR="00E80B1D" w:rsidRPr="00E80B1D" w:rsidRDefault="00E80B1D" w:rsidP="00E80B1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>Мамиргов</w:t>
            </w:r>
            <w:proofErr w:type="spellEnd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 xml:space="preserve"> М.З. Книга исламских сект и вероучений. – М.: «Исламский мир», 2007. – 472 </w:t>
            </w:r>
            <w:proofErr w:type="gramStart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End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E80B1D" w:rsidRPr="00E80B1D" w:rsidTr="00B07E9A">
        <w:trPr>
          <w:trHeight w:val="57"/>
        </w:trPr>
        <w:tc>
          <w:tcPr>
            <w:tcW w:w="2235" w:type="dxa"/>
          </w:tcPr>
          <w:p w:rsidR="00E80B1D" w:rsidRPr="00E80B1D" w:rsidRDefault="00E80B1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0B1D" w:rsidRPr="00E80B1D" w:rsidRDefault="00E80B1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6946" w:type="dxa"/>
          </w:tcPr>
          <w:p w:rsidR="00E80B1D" w:rsidRPr="00E80B1D" w:rsidRDefault="00E80B1D" w:rsidP="00E80B1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>Смайыл</w:t>
            </w:r>
            <w:proofErr w:type="spellEnd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>Сейтбеков</w:t>
            </w:r>
            <w:proofErr w:type="spellEnd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E80B1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Мәзһабтар тарихы. </w:t>
            </w:r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 xml:space="preserve">– </w:t>
            </w:r>
            <w:proofErr w:type="spellStart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>Алматы</w:t>
            </w:r>
            <w:proofErr w:type="spellEnd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>, 2012. – 448 б.</w:t>
            </w:r>
          </w:p>
        </w:tc>
      </w:tr>
      <w:tr w:rsidR="00E80B1D" w:rsidRPr="00E80B1D" w:rsidTr="00B07E9A">
        <w:trPr>
          <w:trHeight w:val="57"/>
        </w:trPr>
        <w:tc>
          <w:tcPr>
            <w:tcW w:w="2235" w:type="dxa"/>
          </w:tcPr>
          <w:p w:rsidR="00E80B1D" w:rsidRPr="00E80B1D" w:rsidRDefault="00E80B1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0B1D" w:rsidRPr="00E80B1D" w:rsidRDefault="00E80B1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6946" w:type="dxa"/>
          </w:tcPr>
          <w:p w:rsidR="00E80B1D" w:rsidRPr="00E80B1D" w:rsidRDefault="00E80B1D" w:rsidP="00E80B1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 xml:space="preserve">Сейид </w:t>
            </w:r>
            <w:proofErr w:type="spellStart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>Хоссейн</w:t>
            </w:r>
            <w:proofErr w:type="spellEnd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>Наср</w:t>
            </w:r>
            <w:proofErr w:type="spellEnd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 xml:space="preserve">. Молодой мусульманин в современном мире. – М.: «Исток», 2010. – 184 </w:t>
            </w:r>
            <w:proofErr w:type="gramStart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End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E80B1D" w:rsidRPr="00E80B1D" w:rsidTr="00B07E9A">
        <w:trPr>
          <w:trHeight w:val="57"/>
        </w:trPr>
        <w:tc>
          <w:tcPr>
            <w:tcW w:w="2235" w:type="dxa"/>
          </w:tcPr>
          <w:p w:rsidR="00E80B1D" w:rsidRPr="00E80B1D" w:rsidRDefault="00E80B1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0B1D" w:rsidRPr="00E80B1D" w:rsidRDefault="00E80B1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6946" w:type="dxa"/>
          </w:tcPr>
          <w:p w:rsidR="00E80B1D" w:rsidRPr="00E80B1D" w:rsidRDefault="00E80B1D" w:rsidP="00E80B1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>Мухаммад</w:t>
            </w:r>
            <w:proofErr w:type="spellEnd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 xml:space="preserve"> Садик </w:t>
            </w:r>
            <w:proofErr w:type="spellStart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>Мухаммад</w:t>
            </w:r>
            <w:proofErr w:type="spellEnd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>Йусуф</w:t>
            </w:r>
            <w:proofErr w:type="spellEnd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 xml:space="preserve">. Права человека в Исламе. – СПб.: «Издательство ДИЛЯ», 2008. – 288 </w:t>
            </w:r>
            <w:proofErr w:type="gramStart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End"/>
            <w:r w:rsidRPr="00E80B1D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</w:tr>
      <w:tr w:rsidR="00E80B1D" w:rsidRPr="00E80B1D" w:rsidTr="00B07E9A">
        <w:trPr>
          <w:trHeight w:val="57"/>
        </w:trPr>
        <w:tc>
          <w:tcPr>
            <w:tcW w:w="2235" w:type="dxa"/>
          </w:tcPr>
          <w:p w:rsidR="00E80B1D" w:rsidRPr="00E80B1D" w:rsidRDefault="00E80B1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0B1D" w:rsidRPr="00E80B1D" w:rsidRDefault="00E80B1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6946" w:type="dxa"/>
          </w:tcPr>
          <w:p w:rsidR="00E80B1D" w:rsidRPr="00E80B1D" w:rsidRDefault="00E80B1D" w:rsidP="00E80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Орынбеков М.С. Генезис религиозности в Казахстане. 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–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Алматы, 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2005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. – С. 186-222.</w:t>
            </w:r>
          </w:p>
        </w:tc>
      </w:tr>
      <w:tr w:rsidR="00E80B1D" w:rsidRPr="00E80B1D" w:rsidTr="00B07E9A">
        <w:trPr>
          <w:trHeight w:val="57"/>
        </w:trPr>
        <w:tc>
          <w:tcPr>
            <w:tcW w:w="2235" w:type="dxa"/>
          </w:tcPr>
          <w:p w:rsidR="00E80B1D" w:rsidRPr="00E80B1D" w:rsidRDefault="00E80B1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0B1D" w:rsidRPr="00E80B1D" w:rsidRDefault="00E80B1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6946" w:type="dxa"/>
          </w:tcPr>
          <w:p w:rsidR="00E80B1D" w:rsidRPr="00E80B1D" w:rsidRDefault="00E80B1D" w:rsidP="00E80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Климович Л.И. Книга о коране – М.: Издательство политической литературы, 1988. – С. 83-96.</w:t>
            </w:r>
          </w:p>
        </w:tc>
      </w:tr>
      <w:tr w:rsidR="00E80B1D" w:rsidRPr="00E80B1D" w:rsidTr="00B07E9A">
        <w:trPr>
          <w:trHeight w:val="57"/>
        </w:trPr>
        <w:tc>
          <w:tcPr>
            <w:tcW w:w="2235" w:type="dxa"/>
          </w:tcPr>
          <w:p w:rsidR="00E80B1D" w:rsidRPr="00E80B1D" w:rsidRDefault="00E80B1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0B1D" w:rsidRPr="00E80B1D" w:rsidRDefault="00E80B1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6946" w:type="dxa"/>
          </w:tcPr>
          <w:p w:rsidR="00E80B1D" w:rsidRPr="00E80B1D" w:rsidRDefault="00E80B1D" w:rsidP="00E80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Василий Бартольд. Ислам. Культура мусульманства. – М.: Книжний Клуб Книговек, </w:t>
            </w:r>
            <w:r w:rsidRPr="00E80B1D">
              <w:rPr>
                <w:rFonts w:ascii="Times New Roman" w:hAnsi="Times New Roman"/>
                <w:sz w:val="24"/>
                <w:szCs w:val="24"/>
                <w:lang w:val="tr-TR"/>
              </w:rPr>
              <w:t>2012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.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Pr="00E80B1D">
              <w:rPr>
                <w:rFonts w:ascii="Times New Roman" w:hAnsi="Times New Roman"/>
                <w:sz w:val="24"/>
                <w:szCs w:val="24"/>
              </w:rPr>
              <w:t>352</w:t>
            </w: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с.</w:t>
            </w:r>
          </w:p>
        </w:tc>
      </w:tr>
      <w:tr w:rsidR="00E80B1D" w:rsidRPr="00E80B1D" w:rsidTr="00B07E9A">
        <w:trPr>
          <w:trHeight w:val="57"/>
        </w:trPr>
        <w:tc>
          <w:tcPr>
            <w:tcW w:w="2235" w:type="dxa"/>
          </w:tcPr>
          <w:p w:rsidR="00E80B1D" w:rsidRPr="00E80B1D" w:rsidRDefault="00E80B1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0B1D" w:rsidRPr="00E80B1D" w:rsidRDefault="00E80B1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6946" w:type="dxa"/>
          </w:tcPr>
          <w:p w:rsidR="00E80B1D" w:rsidRPr="00E80B1D" w:rsidRDefault="00E80B1D" w:rsidP="00E80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Рустам Батыр. Абу Ханифа. Жизнь и наследие. – Н. Новгород-Ярославль, 2007. – 288 с.</w:t>
            </w:r>
          </w:p>
        </w:tc>
      </w:tr>
      <w:tr w:rsidR="00E80B1D" w:rsidRPr="00E80B1D" w:rsidTr="00B07E9A">
        <w:trPr>
          <w:trHeight w:val="57"/>
        </w:trPr>
        <w:tc>
          <w:tcPr>
            <w:tcW w:w="2235" w:type="dxa"/>
          </w:tcPr>
          <w:p w:rsidR="00E80B1D" w:rsidRPr="00E80B1D" w:rsidRDefault="00E80B1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0B1D" w:rsidRPr="00E80B1D" w:rsidRDefault="00E80B1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6946" w:type="dxa"/>
          </w:tcPr>
          <w:p w:rsidR="00E80B1D" w:rsidRPr="00E80B1D" w:rsidRDefault="00E80B1D" w:rsidP="00E80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Әділбаев А., Әділбаева Ш. Әбу Ханифа және ханафи мәзһабы. – Алматы, 2011. – 400 бет.</w:t>
            </w:r>
          </w:p>
        </w:tc>
      </w:tr>
      <w:tr w:rsidR="00E80B1D" w:rsidRPr="00E80B1D" w:rsidTr="00B07E9A">
        <w:trPr>
          <w:trHeight w:val="57"/>
        </w:trPr>
        <w:tc>
          <w:tcPr>
            <w:tcW w:w="2235" w:type="dxa"/>
          </w:tcPr>
          <w:p w:rsidR="00E80B1D" w:rsidRPr="00E80B1D" w:rsidRDefault="00E80B1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E80B1D" w:rsidRPr="00E80B1D" w:rsidRDefault="00E80B1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0B1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6946" w:type="dxa"/>
          </w:tcPr>
          <w:p w:rsidR="00E80B1D" w:rsidRPr="00E80B1D" w:rsidRDefault="00E80B1D" w:rsidP="00E80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B1D">
              <w:rPr>
                <w:rFonts w:ascii="Times New Roman" w:hAnsi="Times New Roman"/>
                <w:sz w:val="24"/>
                <w:szCs w:val="24"/>
                <w:lang w:val="kk-KZ"/>
              </w:rPr>
              <w:t>Тұрсын Ғабитов, Қайрат Затов. Қазақ мәдениетінің рухани кеңістігі. – Алматы, 2012 ж.</w:t>
            </w:r>
          </w:p>
        </w:tc>
      </w:tr>
    </w:tbl>
    <w:p w:rsidR="00DA0B87" w:rsidRPr="00E80B1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E80B1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DA0B87" w:rsidRPr="00E80B1D" w:rsidSect="005D0BCD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1325"/>
    <w:multiLevelType w:val="hybridMultilevel"/>
    <w:tmpl w:val="A7F4CB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568B0"/>
    <w:multiLevelType w:val="hybridMultilevel"/>
    <w:tmpl w:val="025A7F5C"/>
    <w:lvl w:ilvl="0" w:tplc="B6624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2463"/>
    <w:rsid w:val="0002316A"/>
    <w:rsid w:val="00046416"/>
    <w:rsid w:val="000608EB"/>
    <w:rsid w:val="00062951"/>
    <w:rsid w:val="0007362C"/>
    <w:rsid w:val="000816A8"/>
    <w:rsid w:val="00087911"/>
    <w:rsid w:val="000927B3"/>
    <w:rsid w:val="00113570"/>
    <w:rsid w:val="00136D7F"/>
    <w:rsid w:val="00157A7B"/>
    <w:rsid w:val="00172FCB"/>
    <w:rsid w:val="001762FF"/>
    <w:rsid w:val="001C4DE0"/>
    <w:rsid w:val="00307DAA"/>
    <w:rsid w:val="00355544"/>
    <w:rsid w:val="00362C88"/>
    <w:rsid w:val="00364BD0"/>
    <w:rsid w:val="0037601B"/>
    <w:rsid w:val="003C142D"/>
    <w:rsid w:val="0041411A"/>
    <w:rsid w:val="00422463"/>
    <w:rsid w:val="00432711"/>
    <w:rsid w:val="0049437C"/>
    <w:rsid w:val="00494397"/>
    <w:rsid w:val="004B5B69"/>
    <w:rsid w:val="004F069E"/>
    <w:rsid w:val="0051767B"/>
    <w:rsid w:val="005803F9"/>
    <w:rsid w:val="00592CF9"/>
    <w:rsid w:val="005A33CF"/>
    <w:rsid w:val="005C76C3"/>
    <w:rsid w:val="005D0BCD"/>
    <w:rsid w:val="00603630"/>
    <w:rsid w:val="00603E14"/>
    <w:rsid w:val="006340D5"/>
    <w:rsid w:val="00637555"/>
    <w:rsid w:val="006625A6"/>
    <w:rsid w:val="006E087E"/>
    <w:rsid w:val="007823F1"/>
    <w:rsid w:val="007B18BB"/>
    <w:rsid w:val="007D143B"/>
    <w:rsid w:val="007E684E"/>
    <w:rsid w:val="008A6971"/>
    <w:rsid w:val="008B29AD"/>
    <w:rsid w:val="008D00BB"/>
    <w:rsid w:val="008E21FE"/>
    <w:rsid w:val="008F1FDD"/>
    <w:rsid w:val="00925E74"/>
    <w:rsid w:val="00931799"/>
    <w:rsid w:val="009332C1"/>
    <w:rsid w:val="009539A2"/>
    <w:rsid w:val="009C2CA7"/>
    <w:rsid w:val="009C669A"/>
    <w:rsid w:val="009D5189"/>
    <w:rsid w:val="00A11BBD"/>
    <w:rsid w:val="00A4508E"/>
    <w:rsid w:val="00A7719C"/>
    <w:rsid w:val="00B07E9A"/>
    <w:rsid w:val="00B30757"/>
    <w:rsid w:val="00B866A2"/>
    <w:rsid w:val="00C126CF"/>
    <w:rsid w:val="00C35480"/>
    <w:rsid w:val="00C54AA8"/>
    <w:rsid w:val="00C630CC"/>
    <w:rsid w:val="00CD72BB"/>
    <w:rsid w:val="00CF63F3"/>
    <w:rsid w:val="00DA0B87"/>
    <w:rsid w:val="00DA1A2E"/>
    <w:rsid w:val="00DB3184"/>
    <w:rsid w:val="00DE6138"/>
    <w:rsid w:val="00E044B9"/>
    <w:rsid w:val="00E22EE6"/>
    <w:rsid w:val="00E335BC"/>
    <w:rsid w:val="00E472BC"/>
    <w:rsid w:val="00E72DBB"/>
    <w:rsid w:val="00E80B1D"/>
    <w:rsid w:val="00E82401"/>
    <w:rsid w:val="00E831F3"/>
    <w:rsid w:val="00EA1E2F"/>
    <w:rsid w:val="00F01DA7"/>
    <w:rsid w:val="00F140F7"/>
    <w:rsid w:val="00F6191A"/>
    <w:rsid w:val="00F62E81"/>
    <w:rsid w:val="00F63257"/>
    <w:rsid w:val="00F64F1D"/>
    <w:rsid w:val="00F65950"/>
    <w:rsid w:val="00F7324B"/>
    <w:rsid w:val="00FB36B0"/>
    <w:rsid w:val="00FD7F69"/>
    <w:rsid w:val="00FF3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24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ztxt">
    <w:name w:val="kztxt"/>
    <w:basedOn w:val="a"/>
    <w:rsid w:val="00362C88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  <w:lang w:eastAsia="ru-RU"/>
    </w:rPr>
  </w:style>
  <w:style w:type="character" w:styleId="a4">
    <w:name w:val="Hyperlink"/>
    <w:basedOn w:val="a0"/>
    <w:rsid w:val="00136D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-u.ru\bibli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06CF4-AD56-43A5-A3AE-5A0BDAB8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Председателям методбюро</vt:lpstr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Председателям методбюро</dc:title>
  <dc:subject/>
  <dc:creator>airali</dc:creator>
  <cp:keywords/>
  <dc:description/>
  <cp:lastModifiedBy>User</cp:lastModifiedBy>
  <cp:revision>12</cp:revision>
  <dcterms:created xsi:type="dcterms:W3CDTF">2012-04-25T12:08:00Z</dcterms:created>
  <dcterms:modified xsi:type="dcterms:W3CDTF">2013-11-05T16:57:00Z</dcterms:modified>
</cp:coreProperties>
</file>